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B6" w:rsidRPr="003C48B6" w:rsidRDefault="003C48B6" w:rsidP="003C48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Le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goût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la Francophonie: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célébration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des auteurs qui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ont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façonné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notre</w:t>
      </w:r>
      <w:proofErr w:type="spellEnd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langue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De Du Bellay à </w:t>
      </w:r>
      <w:proofErr w:type="spell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Amélie</w:t>
      </w:r>
      <w:proofErr w:type="spell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Nothomb</w:t>
      </w:r>
      <w:proofErr w:type="spell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le livre retrace </w:t>
      </w:r>
      <w:proofErr w:type="spell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l’histoire</w:t>
      </w:r>
      <w:proofErr w:type="spell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de la Francophonie à </w:t>
      </w:r>
      <w:proofErr w:type="gram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travers</w:t>
      </w:r>
      <w:proofErr w:type="gram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de courts </w:t>
      </w:r>
      <w:proofErr w:type="spell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extraits</w:t>
      </w:r>
      <w:proofErr w:type="spell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saisissants</w:t>
      </w:r>
      <w:proofErr w:type="spellEnd"/>
      <w:r w:rsidRPr="00E624D1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E624D1" w:rsidRPr="00E6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Comment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aborder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vaste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sujet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Francophonie ?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Cette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lourde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tâche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incombé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aux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éditions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Mercure de France, qui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publient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septembre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goût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la Francophonie. Du Bellay,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Pouchkine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Apollinaire,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Yourcenar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Senghor…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autrices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auteurs se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succèdent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travers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sélection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d’un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deux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textes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poignants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méticuleusement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sélectionnés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par le haut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fonctionnaire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écrivain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Emmanuel Maury.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manière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légère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découvrir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richesse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nuances de la langue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dispersées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aux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quatre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coins du monde.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Et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communauté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locuteurs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francophones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immense : plus de «330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millions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personnes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emploient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régulièrement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»,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ils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seront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autour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500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millions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vers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2050», lit-on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l’introduction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recueil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Fortement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progression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Afrique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la langue de Molière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cinquième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langue la plus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parlée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au monde,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quelque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90 pays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régions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principales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». Elle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aussi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seule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langue avec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l’anglais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être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présente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sur les cinq continents,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offrant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florilège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d’auteurs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plus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diversifiés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que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autres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48B6" w:rsidRPr="00E624D1" w:rsidRDefault="00E624D1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Les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précurseur</w:t>
      </w:r>
      <w:proofErr w:type="spellEnd"/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Parmi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figures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proue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Emmanuel Maury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choisit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mettre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avant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poète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Joachim Du Bellay (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env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1522 - 1560)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son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plaidoyer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faveur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moderne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Défense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illustration de la langue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(1549).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Cet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extrait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emblématique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car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intervient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après la publication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l’ordonnance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Villers-Cotterêts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août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1539,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imposant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tous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actes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portée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juridique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Prônant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vivacité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Du Bellay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donne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synthétiquement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ton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livre.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«[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...] On ne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doit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ainsi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louer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langue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blâmer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l’autre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: vu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qu’elles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viennent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toutes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même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source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origine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fantaisie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des hommes [...]».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pionnier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géographe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Onésime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Reclus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accueilli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grande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pompe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l’ouvrage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lui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qui 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inventé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mots «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francophonie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» et «francophone» à travers son livre France,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Algérie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colonies (1883).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extraits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sélectionnés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Onésime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Reclus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dénonce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communautés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francophones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que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néglige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tels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que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Canadiens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États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-Unis,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Louisianais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Sénégalais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Gabonais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Cambodgiens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Cochinchinois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s'interroge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sur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l’avenir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communautés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d’un point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«francophone»,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introduit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ainsi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notion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permettant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cette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anthologie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d’exister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textes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d’Alexandre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Pouchkine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Nguyen van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d’autres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précurseurs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aussi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y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retrouver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chacun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apportant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vision de la Francophonie qui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lui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propre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Les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modernes</w:t>
      </w:r>
      <w:proofErr w:type="spellEnd"/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deuxième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partie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Guillaume Apollinaire, Marguerite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Yourcenar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Samuel Beckett,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Aimé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Césaire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d’autres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chevauchent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pour exposer,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toujours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avec un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deux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écrits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leur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usage du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poète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malgache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Jean-Joseph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Rabearivelo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(1901-1937),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moins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célèbre que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ses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contemporains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offre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cependant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contribution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originale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singulière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vers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cette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grande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famille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la Francophonie.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Le livre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aborde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aussi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père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la Francophonie, Léopold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Sédar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Senghor.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L’exclure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aurait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été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sacrilège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tant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l’auteur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ancien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président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Sénégal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contribué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l’espace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francophone.</w:t>
      </w:r>
      <w:r w:rsidR="00E6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Senghor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nul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autre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donné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fédérateur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la Francophonie,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rappelle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l’introduction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Emmanuel Maury à travers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citation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l’homme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d’État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sénégalais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«La Francophonie,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l’usage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la langue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comme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instrument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symbiose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>, par-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delà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nos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propres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langues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nationales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régionales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pour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renforcement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notre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coopération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culturelle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et technique,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malgré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nos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différentes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civilisations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>».</w:t>
      </w:r>
    </w:p>
    <w:p w:rsidR="003C48B6" w:rsidRPr="003C48B6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Les </w:t>
      </w:r>
      <w:proofErr w:type="spellStart"/>
      <w:r w:rsidRPr="003C48B6">
        <w:rPr>
          <w:rFonts w:ascii="Times New Roman" w:hAnsi="Times New Roman" w:cs="Times New Roman"/>
          <w:b/>
          <w:sz w:val="24"/>
          <w:szCs w:val="24"/>
          <w:lang w:val="en-US"/>
        </w:rPr>
        <w:t>contemporains</w:t>
      </w:r>
      <w:proofErr w:type="spellEnd"/>
    </w:p>
    <w:p w:rsidR="00DC1F10" w:rsidRDefault="003C48B6" w:rsidP="003C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Parmi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contemporains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recueil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ratisse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large :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François Cheng,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Maryse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Condé, Dany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Laferrière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Tahar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Ben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Jelloun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Amélie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Nothomb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… Grand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symbole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littérature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tchèque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le roman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L’insoutenable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légèreté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l’être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Milan Kundera arbore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fièrement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les pages, et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cède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la Francophonie un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extrait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ses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réflexions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philosophiques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«[</w:t>
      </w:r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...] La vie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ressemble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toujours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esquisse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Mais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même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esquisse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pas le mot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juste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car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esquisse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toujours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l’ébauche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quelque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chose, la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préparation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d’un tableau,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tandis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que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l’esquisse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qu’est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notre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vie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esquisse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rien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48B6">
        <w:rPr>
          <w:rFonts w:ascii="Times New Roman" w:hAnsi="Times New Roman" w:cs="Times New Roman"/>
          <w:sz w:val="24"/>
          <w:szCs w:val="24"/>
          <w:lang w:val="en-US"/>
        </w:rPr>
        <w:t>ébauche</w:t>
      </w:r>
      <w:proofErr w:type="spellEnd"/>
      <w:r w:rsidRPr="003C48B6">
        <w:rPr>
          <w:rFonts w:ascii="Times New Roman" w:hAnsi="Times New Roman" w:cs="Times New Roman"/>
          <w:sz w:val="24"/>
          <w:szCs w:val="24"/>
          <w:lang w:val="en-US"/>
        </w:rPr>
        <w:t xml:space="preserve"> sans tableau».</w:t>
      </w:r>
    </w:p>
    <w:p w:rsidR="00E624D1" w:rsidRPr="00E624D1" w:rsidRDefault="00E624D1" w:rsidP="00E624D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624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Par </w:t>
      </w:r>
      <w:proofErr w:type="spellStart"/>
      <w:r w:rsidRPr="00E624D1">
        <w:rPr>
          <w:rFonts w:ascii="Times New Roman" w:hAnsi="Times New Roman" w:cs="Times New Roman"/>
          <w:i/>
          <w:sz w:val="24"/>
          <w:szCs w:val="24"/>
          <w:lang w:val="en-US"/>
        </w:rPr>
        <w:t>Romain</w:t>
      </w:r>
      <w:proofErr w:type="spellEnd"/>
      <w:r w:rsidRPr="00E624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Ferrier</w:t>
      </w:r>
      <w:r w:rsidRPr="00E624D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624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Le Figaro </w:t>
      </w:r>
      <w:bookmarkEnd w:id="0"/>
    </w:p>
    <w:sectPr w:rsidR="00E624D1" w:rsidRPr="00E624D1" w:rsidSect="0089321F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5BC"/>
    <w:rsid w:val="003C48B6"/>
    <w:rsid w:val="003D35BC"/>
    <w:rsid w:val="0089321F"/>
    <w:rsid w:val="00DC1F10"/>
    <w:rsid w:val="00E32113"/>
    <w:rsid w:val="00E6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39655-E546-4E0C-94C8-4E8B2E7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dcterms:created xsi:type="dcterms:W3CDTF">2026-09-05T10:33:00Z</dcterms:created>
  <dcterms:modified xsi:type="dcterms:W3CDTF">2026-09-10T05:56:00Z</dcterms:modified>
</cp:coreProperties>
</file>